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C76D1" w:rsidRDefault="00DC76D1">
      <w:pPr>
        <w:pStyle w:val="ConsPlusTitlePage"/>
      </w:pPr>
      <w:r>
        <w:t xml:space="preserve">Документ предоставлен </w:t>
      </w:r>
      <w:hyperlink r:id="rId4" w:history="1">
        <w:proofErr w:type="spellStart"/>
        <w:r>
          <w:rPr>
            <w:color w:val="0000FF"/>
          </w:rPr>
          <w:t>КонсультантПлюс</w:t>
        </w:r>
        <w:proofErr w:type="spellEnd"/>
      </w:hyperlink>
      <w:r>
        <w:br/>
      </w:r>
    </w:p>
    <w:p w:rsidR="00DC76D1" w:rsidRDefault="00DC76D1">
      <w:pPr>
        <w:pStyle w:val="ConsPlusNormal"/>
        <w:outlineLvl w:val="0"/>
      </w:pPr>
    </w:p>
    <w:tbl>
      <w:tblPr>
        <w:tblW w:w="0" w:type="auto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ayout w:type="fixed"/>
        <w:tblCellMar>
          <w:left w:w="0" w:type="dxa"/>
          <w:right w:w="0" w:type="dxa"/>
        </w:tblCellMar>
        <w:tblLook w:val="0000"/>
      </w:tblPr>
      <w:tblGrid>
        <w:gridCol w:w="4677"/>
        <w:gridCol w:w="4677"/>
      </w:tblGrid>
      <w:tr w:rsidR="00DC76D1">
        <w:tc>
          <w:tcPr>
            <w:tcW w:w="4677" w:type="dxa"/>
            <w:tcBorders>
              <w:top w:val="nil"/>
              <w:left w:val="nil"/>
              <w:bottom w:val="nil"/>
              <w:right w:val="nil"/>
            </w:tcBorders>
          </w:tcPr>
          <w:p w:rsidR="00DC76D1" w:rsidRDefault="00DC76D1">
            <w:pPr>
              <w:pStyle w:val="ConsPlusNormal"/>
            </w:pPr>
            <w:r>
              <w:t>14 июля 2008 года</w:t>
            </w:r>
          </w:p>
        </w:tc>
        <w:tc>
          <w:tcPr>
            <w:tcW w:w="4677" w:type="dxa"/>
            <w:tcBorders>
              <w:top w:val="nil"/>
              <w:left w:val="nil"/>
              <w:bottom w:val="nil"/>
              <w:right w:val="nil"/>
            </w:tcBorders>
          </w:tcPr>
          <w:p w:rsidR="00DC76D1" w:rsidRDefault="00DC76D1">
            <w:pPr>
              <w:pStyle w:val="ConsPlusNormal"/>
              <w:jc w:val="right"/>
            </w:pPr>
            <w:r>
              <w:t>N 83-ОЗ</w:t>
            </w:r>
          </w:p>
        </w:tc>
      </w:tr>
    </w:tbl>
    <w:p w:rsidR="00DC76D1" w:rsidRDefault="00DC76D1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DC76D1" w:rsidRDefault="00DC76D1">
      <w:pPr>
        <w:pStyle w:val="ConsPlusNormal"/>
      </w:pPr>
    </w:p>
    <w:p w:rsidR="00DC76D1" w:rsidRDefault="00DC76D1">
      <w:pPr>
        <w:pStyle w:val="ConsPlusTitle"/>
        <w:jc w:val="center"/>
      </w:pPr>
      <w:r>
        <w:t>ЗАКОН ИВАНОВСКОЙ ОБЛАСТИ</w:t>
      </w:r>
    </w:p>
    <w:p w:rsidR="00DC76D1" w:rsidRDefault="00DC76D1">
      <w:pPr>
        <w:pStyle w:val="ConsPlusTitle"/>
        <w:jc w:val="center"/>
      </w:pPr>
    </w:p>
    <w:p w:rsidR="00DC76D1" w:rsidRDefault="00DC76D1">
      <w:pPr>
        <w:pStyle w:val="ConsPlusTitle"/>
        <w:jc w:val="center"/>
      </w:pPr>
      <w:r>
        <w:t>О РАЗВИТИИ МАЛОГО И СРЕДНЕГО ПРЕДПРИНИМАТЕЛЬСТВА</w:t>
      </w:r>
    </w:p>
    <w:p w:rsidR="00DC76D1" w:rsidRDefault="00DC76D1">
      <w:pPr>
        <w:pStyle w:val="ConsPlusTitle"/>
        <w:jc w:val="center"/>
      </w:pPr>
      <w:r>
        <w:t>В ИВАНОВСКОЙ ОБЛАСТИ</w:t>
      </w:r>
    </w:p>
    <w:p w:rsidR="00DC76D1" w:rsidRDefault="00DC76D1">
      <w:pPr>
        <w:pStyle w:val="ConsPlusNormal"/>
        <w:jc w:val="center"/>
      </w:pPr>
    </w:p>
    <w:p w:rsidR="00DC76D1" w:rsidRDefault="00DC76D1">
      <w:pPr>
        <w:pStyle w:val="ConsPlusNormal"/>
        <w:jc w:val="right"/>
      </w:pPr>
      <w:proofErr w:type="gramStart"/>
      <w:r>
        <w:t>Принят</w:t>
      </w:r>
      <w:proofErr w:type="gramEnd"/>
    </w:p>
    <w:p w:rsidR="00DC76D1" w:rsidRDefault="00DC76D1">
      <w:pPr>
        <w:pStyle w:val="ConsPlusNormal"/>
        <w:jc w:val="right"/>
      </w:pPr>
      <w:r>
        <w:t>Ивановской областной Думой</w:t>
      </w:r>
    </w:p>
    <w:p w:rsidR="00DC76D1" w:rsidRDefault="00DC76D1">
      <w:pPr>
        <w:pStyle w:val="ConsPlusNormal"/>
        <w:jc w:val="right"/>
      </w:pPr>
      <w:r>
        <w:t>26 июня 2008 года</w:t>
      </w:r>
    </w:p>
    <w:p w:rsidR="00DC76D1" w:rsidRDefault="00DC76D1">
      <w:pPr>
        <w:spacing w:after="1"/>
      </w:pPr>
    </w:p>
    <w:tbl>
      <w:tblPr>
        <w:tblW w:w="9354" w:type="dxa"/>
        <w:jc w:val="center"/>
        <w:tblBorders>
          <w:top w:val="nil"/>
          <w:left w:val="single" w:sz="24" w:space="0" w:color="CED3F1"/>
          <w:bottom w:val="nil"/>
          <w:right w:val="single" w:sz="24" w:space="0" w:color="F4F3F8"/>
          <w:insideH w:val="nil"/>
          <w:insideV w:val="nil"/>
        </w:tblBorders>
        <w:tblCellMar>
          <w:top w:w="113" w:type="dxa"/>
          <w:left w:w="113" w:type="dxa"/>
          <w:bottom w:w="113" w:type="dxa"/>
          <w:right w:w="113" w:type="dxa"/>
        </w:tblCellMar>
        <w:tblLook w:val="0000"/>
      </w:tblPr>
      <w:tblGrid>
        <w:gridCol w:w="9354"/>
      </w:tblGrid>
      <w:tr w:rsidR="00DC76D1">
        <w:trPr>
          <w:jc w:val="center"/>
        </w:trPr>
        <w:tc>
          <w:tcPr>
            <w:tcW w:w="9294" w:type="dxa"/>
            <w:tcBorders>
              <w:top w:val="nil"/>
              <w:left w:val="single" w:sz="24" w:space="0" w:color="CED3F1"/>
              <w:bottom w:val="nil"/>
              <w:right w:val="single" w:sz="24" w:space="0" w:color="F4F3F8"/>
            </w:tcBorders>
            <w:shd w:val="clear" w:color="auto" w:fill="F4F3F8"/>
          </w:tcPr>
          <w:p w:rsidR="00DC76D1" w:rsidRDefault="00DC76D1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DC76D1" w:rsidRDefault="00DC76D1">
            <w:pPr>
              <w:pStyle w:val="ConsPlusNormal"/>
              <w:jc w:val="center"/>
            </w:pPr>
            <w:proofErr w:type="gramStart"/>
            <w:r>
              <w:rPr>
                <w:color w:val="392C69"/>
              </w:rPr>
              <w:t xml:space="preserve">(в ред. Законов Ивановской области от 03.02.2010 </w:t>
            </w:r>
            <w:hyperlink r:id="rId5" w:history="1">
              <w:r>
                <w:rPr>
                  <w:color w:val="0000FF"/>
                </w:rPr>
                <w:t>N 4-ОЗ</w:t>
              </w:r>
            </w:hyperlink>
            <w:r>
              <w:rPr>
                <w:color w:val="392C69"/>
              </w:rPr>
              <w:t>,</w:t>
            </w:r>
            <w:proofErr w:type="gramEnd"/>
          </w:p>
          <w:p w:rsidR="00DC76D1" w:rsidRDefault="00DC76D1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06.10.2010 </w:t>
            </w:r>
            <w:hyperlink r:id="rId6" w:history="1">
              <w:r>
                <w:rPr>
                  <w:color w:val="0000FF"/>
                </w:rPr>
                <w:t>N 97-ОЗ</w:t>
              </w:r>
            </w:hyperlink>
            <w:r>
              <w:rPr>
                <w:color w:val="392C69"/>
              </w:rPr>
              <w:t xml:space="preserve">, от 12.03.2014 </w:t>
            </w:r>
            <w:hyperlink r:id="rId7" w:history="1">
              <w:r>
                <w:rPr>
                  <w:color w:val="0000FF"/>
                </w:rPr>
                <w:t>N 12-ОЗ</w:t>
              </w:r>
            </w:hyperlink>
            <w:r>
              <w:rPr>
                <w:color w:val="392C69"/>
              </w:rPr>
              <w:t xml:space="preserve">, от 01.04.2014 </w:t>
            </w:r>
            <w:hyperlink r:id="rId8" w:history="1">
              <w:r>
                <w:rPr>
                  <w:color w:val="0000FF"/>
                </w:rPr>
                <w:t>N 16-ОЗ</w:t>
              </w:r>
            </w:hyperlink>
            <w:r>
              <w:rPr>
                <w:color w:val="392C69"/>
              </w:rPr>
              <w:t>,</w:t>
            </w:r>
          </w:p>
          <w:p w:rsidR="00DC76D1" w:rsidRDefault="00DC76D1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07.03.2017 </w:t>
            </w:r>
            <w:hyperlink r:id="rId9" w:history="1">
              <w:r>
                <w:rPr>
                  <w:color w:val="0000FF"/>
                </w:rPr>
                <w:t>N 10-ОЗ</w:t>
              </w:r>
            </w:hyperlink>
            <w:r>
              <w:rPr>
                <w:color w:val="392C69"/>
              </w:rPr>
              <w:t>)</w:t>
            </w:r>
          </w:p>
        </w:tc>
      </w:tr>
    </w:tbl>
    <w:p w:rsidR="00DC76D1" w:rsidRDefault="00DC76D1">
      <w:pPr>
        <w:pStyle w:val="ConsPlusNormal"/>
        <w:jc w:val="center"/>
      </w:pPr>
    </w:p>
    <w:p w:rsidR="00DC76D1" w:rsidRDefault="00DC76D1">
      <w:pPr>
        <w:pStyle w:val="ConsPlusNormal"/>
        <w:ind w:firstLine="540"/>
        <w:jc w:val="both"/>
        <w:outlineLvl w:val="0"/>
      </w:pPr>
      <w:r>
        <w:t>Статья 1. Предмет регулирования настоящего Закона</w:t>
      </w:r>
    </w:p>
    <w:p w:rsidR="00DC76D1" w:rsidRDefault="00DC76D1">
      <w:pPr>
        <w:pStyle w:val="ConsPlusNormal"/>
        <w:ind w:firstLine="540"/>
        <w:jc w:val="both"/>
      </w:pPr>
    </w:p>
    <w:p w:rsidR="00DC76D1" w:rsidRDefault="00DC76D1">
      <w:pPr>
        <w:pStyle w:val="ConsPlusNormal"/>
        <w:ind w:firstLine="540"/>
        <w:jc w:val="both"/>
      </w:pPr>
      <w:r>
        <w:t xml:space="preserve">Настоящий Закон регулирует отношения в сфере развития малого и среднего предпринимательства в Ивановской области и в соответствии с Федеральным </w:t>
      </w:r>
      <w:hyperlink r:id="rId10" w:history="1">
        <w:r>
          <w:rPr>
            <w:color w:val="0000FF"/>
          </w:rPr>
          <w:t>законом</w:t>
        </w:r>
      </w:hyperlink>
      <w:r>
        <w:t xml:space="preserve"> "О развитии малого и среднего предпринимательства в Российской Федерации" (далее - Федеральный закон) устанавливает разграничение полномочий между органами государственной власти Ивановской области в сфере развития малого и среднего предпринимательства.</w:t>
      </w:r>
    </w:p>
    <w:p w:rsidR="00DC76D1" w:rsidRDefault="00DC76D1">
      <w:pPr>
        <w:pStyle w:val="ConsPlusNormal"/>
        <w:ind w:firstLine="540"/>
        <w:jc w:val="both"/>
      </w:pPr>
    </w:p>
    <w:p w:rsidR="00DC76D1" w:rsidRDefault="00DC76D1">
      <w:pPr>
        <w:pStyle w:val="ConsPlusNormal"/>
        <w:ind w:firstLine="540"/>
        <w:jc w:val="both"/>
        <w:outlineLvl w:val="0"/>
      </w:pPr>
      <w:r>
        <w:t>Статья 2. Основные понятия, используемые в настоящем Законе</w:t>
      </w:r>
    </w:p>
    <w:p w:rsidR="00DC76D1" w:rsidRDefault="00DC76D1">
      <w:pPr>
        <w:pStyle w:val="ConsPlusNormal"/>
        <w:ind w:firstLine="540"/>
        <w:jc w:val="both"/>
      </w:pPr>
    </w:p>
    <w:p w:rsidR="00DC76D1" w:rsidRDefault="00DC76D1">
      <w:pPr>
        <w:pStyle w:val="ConsPlusNormal"/>
        <w:ind w:firstLine="540"/>
        <w:jc w:val="both"/>
      </w:pPr>
      <w:r>
        <w:t>В целях реализации настоящего Закона используются следующие понятия:</w:t>
      </w:r>
    </w:p>
    <w:p w:rsidR="00DC76D1" w:rsidRDefault="00DC76D1">
      <w:pPr>
        <w:pStyle w:val="ConsPlusNormal"/>
        <w:spacing w:before="220"/>
        <w:ind w:firstLine="540"/>
        <w:jc w:val="both"/>
      </w:pPr>
      <w:r>
        <w:t xml:space="preserve">- субъекты малого и среднего предпринимательства - зарегистрированные на территории Ивановской области хозяйствующие субъекты (юридические лица и индивидуальные предприниматели), отвечающие критериям, предусмотренным Федеральным </w:t>
      </w:r>
      <w:hyperlink r:id="rId11" w:history="1">
        <w:r>
          <w:rPr>
            <w:color w:val="0000FF"/>
          </w:rPr>
          <w:t>законом</w:t>
        </w:r>
      </w:hyperlink>
      <w:r>
        <w:t>;</w:t>
      </w:r>
    </w:p>
    <w:p w:rsidR="00DC76D1" w:rsidRDefault="00DC76D1">
      <w:pPr>
        <w:pStyle w:val="ConsPlusNormal"/>
        <w:spacing w:before="220"/>
        <w:ind w:firstLine="540"/>
        <w:jc w:val="both"/>
      </w:pPr>
      <w:r>
        <w:t>- поддержка субъектов малого и среднего предпринимательства - деятельность органов государственной власти Ивановской области, организаций, образующих инфраструктуру поддержки субъектов малого и среднего предпринимательства, осуществляемая в целях развития малого и среднего предпринимательства в соответствии с государственными программами (подпрограммами) Ивановской области, содержащими мероприятия, направленные на развитие малого и среднего предпринимательства (далее - государственные программы (подпрограммы) Ивановской области);</w:t>
      </w:r>
    </w:p>
    <w:p w:rsidR="00DC76D1" w:rsidRDefault="00DC76D1">
      <w:pPr>
        <w:pStyle w:val="ConsPlusNormal"/>
        <w:jc w:val="both"/>
      </w:pPr>
      <w:r>
        <w:t xml:space="preserve">(в ред. </w:t>
      </w:r>
      <w:hyperlink r:id="rId12" w:history="1">
        <w:r>
          <w:rPr>
            <w:color w:val="0000FF"/>
          </w:rPr>
          <w:t>Закона</w:t>
        </w:r>
      </w:hyperlink>
      <w:r>
        <w:t xml:space="preserve"> Ивановской области от 07.03.2017 N 10-ОЗ)</w:t>
      </w:r>
    </w:p>
    <w:p w:rsidR="00DC76D1" w:rsidRDefault="00DC76D1">
      <w:pPr>
        <w:pStyle w:val="ConsPlusNormal"/>
        <w:spacing w:before="220"/>
        <w:ind w:firstLine="540"/>
        <w:jc w:val="both"/>
      </w:pPr>
      <w:r>
        <w:t xml:space="preserve">- абзац утратил силу. - </w:t>
      </w:r>
      <w:hyperlink r:id="rId13" w:history="1">
        <w:r>
          <w:rPr>
            <w:color w:val="0000FF"/>
          </w:rPr>
          <w:t>Закон</w:t>
        </w:r>
      </w:hyperlink>
      <w:r>
        <w:t xml:space="preserve"> Ивановской области от 07.03.2017 N 10-ОЗ;</w:t>
      </w:r>
    </w:p>
    <w:p w:rsidR="00DC76D1" w:rsidRDefault="00DC76D1">
      <w:pPr>
        <w:pStyle w:val="ConsPlusNormal"/>
        <w:spacing w:before="220"/>
        <w:ind w:firstLine="540"/>
        <w:jc w:val="both"/>
      </w:pPr>
      <w:r>
        <w:t xml:space="preserve">- абзац исключен. - </w:t>
      </w:r>
      <w:hyperlink r:id="rId14" w:history="1">
        <w:r>
          <w:rPr>
            <w:color w:val="0000FF"/>
          </w:rPr>
          <w:t>Закон</w:t>
        </w:r>
      </w:hyperlink>
      <w:r>
        <w:t xml:space="preserve"> Ивановской области от 06.10.2010 N 97-ОЗ.</w:t>
      </w:r>
    </w:p>
    <w:p w:rsidR="00DC76D1" w:rsidRDefault="00DC76D1">
      <w:pPr>
        <w:pStyle w:val="ConsPlusNormal"/>
        <w:spacing w:before="220"/>
        <w:ind w:firstLine="540"/>
        <w:jc w:val="both"/>
      </w:pPr>
      <w:r>
        <w:t xml:space="preserve">Иные понятия и термины, используемые в настоящем Законе, применяются в значениях, определенных Федеральным </w:t>
      </w:r>
      <w:hyperlink r:id="rId15" w:history="1">
        <w:r>
          <w:rPr>
            <w:color w:val="0000FF"/>
          </w:rPr>
          <w:t>законом</w:t>
        </w:r>
      </w:hyperlink>
      <w:r>
        <w:t>.</w:t>
      </w:r>
    </w:p>
    <w:p w:rsidR="00DC76D1" w:rsidRDefault="00DC76D1">
      <w:pPr>
        <w:pStyle w:val="ConsPlusNormal"/>
        <w:ind w:firstLine="540"/>
        <w:jc w:val="both"/>
      </w:pPr>
    </w:p>
    <w:p w:rsidR="00DC76D1" w:rsidRDefault="00DC76D1">
      <w:pPr>
        <w:pStyle w:val="ConsPlusNormal"/>
        <w:ind w:firstLine="540"/>
        <w:jc w:val="both"/>
        <w:outlineLvl w:val="0"/>
      </w:pPr>
      <w:r>
        <w:t>Статья 3. Структура поддержки системы развития малого и среднего предпринимательства</w:t>
      </w:r>
    </w:p>
    <w:p w:rsidR="00DC76D1" w:rsidRDefault="00DC76D1">
      <w:pPr>
        <w:pStyle w:val="ConsPlusNormal"/>
        <w:ind w:firstLine="540"/>
        <w:jc w:val="both"/>
      </w:pPr>
    </w:p>
    <w:p w:rsidR="00DC76D1" w:rsidRDefault="00DC76D1">
      <w:pPr>
        <w:pStyle w:val="ConsPlusNormal"/>
        <w:ind w:firstLine="540"/>
        <w:jc w:val="both"/>
      </w:pPr>
      <w:r>
        <w:lastRenderedPageBreak/>
        <w:t>В структуру поддержки системы развития малого и среднего предпринимательства входят:</w:t>
      </w:r>
    </w:p>
    <w:p w:rsidR="00DC76D1" w:rsidRDefault="00DC76D1">
      <w:pPr>
        <w:pStyle w:val="ConsPlusNormal"/>
        <w:spacing w:before="220"/>
        <w:ind w:firstLine="540"/>
        <w:jc w:val="both"/>
      </w:pPr>
      <w:r>
        <w:t>- Ивановская областная Дума;</w:t>
      </w:r>
    </w:p>
    <w:p w:rsidR="00DC76D1" w:rsidRDefault="00DC76D1">
      <w:pPr>
        <w:pStyle w:val="ConsPlusNormal"/>
        <w:spacing w:before="220"/>
        <w:ind w:firstLine="540"/>
        <w:jc w:val="both"/>
      </w:pPr>
      <w:r>
        <w:t>- Правительство Ивановской области;</w:t>
      </w:r>
    </w:p>
    <w:p w:rsidR="00DC76D1" w:rsidRDefault="00DC76D1">
      <w:pPr>
        <w:pStyle w:val="ConsPlusNormal"/>
        <w:spacing w:before="220"/>
        <w:ind w:firstLine="540"/>
        <w:jc w:val="both"/>
      </w:pPr>
      <w:r>
        <w:t>- исполнительный орган государственной власти Ивановской области, осуществляющий разработку и реализацию государственной политики Ивановской области в сфере развития предпринимательской деятельности;</w:t>
      </w:r>
    </w:p>
    <w:p w:rsidR="00DC76D1" w:rsidRDefault="00DC76D1">
      <w:pPr>
        <w:pStyle w:val="ConsPlusNormal"/>
        <w:spacing w:before="220"/>
        <w:ind w:firstLine="540"/>
        <w:jc w:val="both"/>
      </w:pPr>
      <w:r>
        <w:t>- органы местного самоуправления муниципальных образований Ивановской области;</w:t>
      </w:r>
    </w:p>
    <w:p w:rsidR="00DC76D1" w:rsidRDefault="00DC76D1">
      <w:pPr>
        <w:pStyle w:val="ConsPlusNormal"/>
        <w:spacing w:before="220"/>
        <w:ind w:firstLine="540"/>
        <w:jc w:val="both"/>
      </w:pPr>
      <w:r>
        <w:t>- инфраструктура поддержки субъектов малого и среднего предпринимательства.</w:t>
      </w:r>
    </w:p>
    <w:p w:rsidR="00DC76D1" w:rsidRDefault="00DC76D1">
      <w:pPr>
        <w:pStyle w:val="ConsPlusNormal"/>
        <w:jc w:val="both"/>
      </w:pPr>
      <w:r>
        <w:t xml:space="preserve">(в ред. </w:t>
      </w:r>
      <w:hyperlink r:id="rId16" w:history="1">
        <w:r>
          <w:rPr>
            <w:color w:val="0000FF"/>
          </w:rPr>
          <w:t>Закона</w:t>
        </w:r>
      </w:hyperlink>
      <w:r>
        <w:t xml:space="preserve"> Ивановской области от 07.03.2017 N 10-ОЗ)</w:t>
      </w:r>
    </w:p>
    <w:p w:rsidR="00DC76D1" w:rsidRDefault="00DC76D1">
      <w:pPr>
        <w:pStyle w:val="ConsPlusNormal"/>
        <w:ind w:firstLine="540"/>
        <w:jc w:val="both"/>
      </w:pPr>
    </w:p>
    <w:p w:rsidR="00DC76D1" w:rsidRDefault="00DC76D1">
      <w:pPr>
        <w:pStyle w:val="ConsPlusNormal"/>
        <w:ind w:firstLine="540"/>
        <w:jc w:val="both"/>
        <w:outlineLvl w:val="0"/>
      </w:pPr>
      <w:r>
        <w:t>Статья 4. Полномочия Ивановской областной Думы в сфере развития малого и среднего предпринимательства в Ивановской области</w:t>
      </w:r>
    </w:p>
    <w:p w:rsidR="00DC76D1" w:rsidRDefault="00DC76D1">
      <w:pPr>
        <w:pStyle w:val="ConsPlusNormal"/>
        <w:ind w:firstLine="540"/>
        <w:jc w:val="both"/>
      </w:pPr>
    </w:p>
    <w:p w:rsidR="00DC76D1" w:rsidRDefault="00DC76D1">
      <w:pPr>
        <w:pStyle w:val="ConsPlusNormal"/>
        <w:ind w:firstLine="540"/>
        <w:jc w:val="both"/>
      </w:pPr>
      <w:r>
        <w:t>К полномочиям Ивановской областной Думы в сфере развития малого и среднего предпринимательства в Ивановской области относятся:</w:t>
      </w:r>
    </w:p>
    <w:p w:rsidR="00DC76D1" w:rsidRDefault="00DC76D1">
      <w:pPr>
        <w:pStyle w:val="ConsPlusNormal"/>
        <w:spacing w:before="220"/>
        <w:ind w:firstLine="540"/>
        <w:jc w:val="both"/>
      </w:pPr>
      <w:r>
        <w:t>1) принятие законов Ивановской области в сфере развития малого и среднего предпринимательства в Ивановской области;</w:t>
      </w:r>
    </w:p>
    <w:p w:rsidR="00DC76D1" w:rsidRDefault="00DC76D1">
      <w:pPr>
        <w:pStyle w:val="ConsPlusNormal"/>
        <w:spacing w:before="220"/>
        <w:ind w:firstLine="540"/>
        <w:jc w:val="both"/>
      </w:pPr>
      <w:r>
        <w:t xml:space="preserve">2) осуществление </w:t>
      </w:r>
      <w:proofErr w:type="gramStart"/>
      <w:r>
        <w:t>контроля за</w:t>
      </w:r>
      <w:proofErr w:type="gramEnd"/>
      <w:r>
        <w:t xml:space="preserve"> исполнением настоящего Закона;</w:t>
      </w:r>
    </w:p>
    <w:p w:rsidR="00DC76D1" w:rsidRDefault="00DC76D1">
      <w:pPr>
        <w:pStyle w:val="ConsPlusNormal"/>
        <w:spacing w:before="220"/>
        <w:ind w:firstLine="540"/>
        <w:jc w:val="both"/>
      </w:pPr>
      <w:r>
        <w:t>3) иные полномочия, предусмотренные федеральным законодательством и законами Ивановской области.</w:t>
      </w:r>
    </w:p>
    <w:p w:rsidR="00DC76D1" w:rsidRDefault="00DC76D1">
      <w:pPr>
        <w:pStyle w:val="ConsPlusNormal"/>
        <w:ind w:firstLine="540"/>
        <w:jc w:val="both"/>
      </w:pPr>
    </w:p>
    <w:p w:rsidR="00DC76D1" w:rsidRDefault="00DC76D1">
      <w:pPr>
        <w:pStyle w:val="ConsPlusNormal"/>
        <w:ind w:firstLine="540"/>
        <w:jc w:val="both"/>
        <w:outlineLvl w:val="0"/>
      </w:pPr>
      <w:r>
        <w:t>Статья 5. Полномочия Губернатора Ивановской области, Правительства Ивановской области в сфере развития малого и среднего предпринимательства в Ивановской области</w:t>
      </w:r>
    </w:p>
    <w:p w:rsidR="00DC76D1" w:rsidRDefault="00DC76D1">
      <w:pPr>
        <w:pStyle w:val="ConsPlusNormal"/>
        <w:ind w:firstLine="540"/>
        <w:jc w:val="both"/>
      </w:pPr>
      <w:r>
        <w:t xml:space="preserve">(в ред. </w:t>
      </w:r>
      <w:hyperlink r:id="rId17" w:history="1">
        <w:r>
          <w:rPr>
            <w:color w:val="0000FF"/>
          </w:rPr>
          <w:t>Закона</w:t>
        </w:r>
      </w:hyperlink>
      <w:r>
        <w:t xml:space="preserve"> Ивановской области от 06.10.2010 N 97-ОЗ)</w:t>
      </w:r>
    </w:p>
    <w:p w:rsidR="00DC76D1" w:rsidRDefault="00DC76D1">
      <w:pPr>
        <w:pStyle w:val="ConsPlusNormal"/>
        <w:ind w:firstLine="540"/>
        <w:jc w:val="both"/>
      </w:pPr>
    </w:p>
    <w:p w:rsidR="00DC76D1" w:rsidRDefault="00DC76D1">
      <w:pPr>
        <w:pStyle w:val="ConsPlusNormal"/>
        <w:ind w:firstLine="540"/>
        <w:jc w:val="both"/>
      </w:pPr>
      <w:r>
        <w:t>1. К полномочиям Губернатора Ивановской области в сфере развития малого и среднего предпринимательства в Ивановской области относится определение исполнительного органа государственной власти Ивановской области, уполномоченного осуществлять разработку и реализацию государственной политики Ивановской области в сфере развития малого и среднего предпринимательства в Ивановской области.</w:t>
      </w:r>
    </w:p>
    <w:p w:rsidR="00DC76D1" w:rsidRDefault="00DC76D1">
      <w:pPr>
        <w:pStyle w:val="ConsPlusNormal"/>
        <w:spacing w:before="220"/>
        <w:ind w:firstLine="540"/>
        <w:jc w:val="both"/>
      </w:pPr>
      <w:bookmarkStart w:id="0" w:name="P52"/>
      <w:bookmarkEnd w:id="0"/>
      <w:r>
        <w:t>2. К полномочиям Правительства Ивановской области в сфере развития малого и среднего предпринимательства в Ивановской области относится:</w:t>
      </w:r>
    </w:p>
    <w:p w:rsidR="00DC76D1" w:rsidRDefault="00DC76D1">
      <w:pPr>
        <w:pStyle w:val="ConsPlusNormal"/>
        <w:spacing w:before="220"/>
        <w:ind w:firstLine="540"/>
        <w:jc w:val="both"/>
      </w:pPr>
      <w:r>
        <w:t>1) участие в осуществлении государственной политики в сфере развития малого и среднего предпринимательства;</w:t>
      </w:r>
    </w:p>
    <w:p w:rsidR="00DC76D1" w:rsidRDefault="00DC76D1">
      <w:pPr>
        <w:pStyle w:val="ConsPlusNormal"/>
        <w:spacing w:before="220"/>
        <w:ind w:firstLine="540"/>
        <w:jc w:val="both"/>
      </w:pPr>
      <w:r>
        <w:t>2) разработка и реализация государственных программ (подпрограмм) Ивановской области и ежегодное определение объемов расходов средств областного бюджета при его формировании на реализацию указанных программ;</w:t>
      </w:r>
    </w:p>
    <w:p w:rsidR="00DC76D1" w:rsidRDefault="00DC76D1">
      <w:pPr>
        <w:pStyle w:val="ConsPlusNormal"/>
        <w:jc w:val="both"/>
      </w:pPr>
      <w:r>
        <w:t xml:space="preserve">(в ред. </w:t>
      </w:r>
      <w:hyperlink r:id="rId18" w:history="1">
        <w:r>
          <w:rPr>
            <w:color w:val="0000FF"/>
          </w:rPr>
          <w:t>Закона</w:t>
        </w:r>
      </w:hyperlink>
      <w:r>
        <w:t xml:space="preserve"> Ивановской области от 07.03.2017 N 10-ОЗ)</w:t>
      </w:r>
    </w:p>
    <w:p w:rsidR="00DC76D1" w:rsidRDefault="00DC76D1">
      <w:pPr>
        <w:pStyle w:val="ConsPlusNormal"/>
        <w:spacing w:before="220"/>
        <w:ind w:firstLine="540"/>
        <w:jc w:val="both"/>
      </w:pPr>
      <w:r>
        <w:t>3) содействие деятельности некоммерческих организаций, выражающих интересы субъектов малого и среднего предпринимательства в Ивановской области, и структурных подразделений указанных организаций;</w:t>
      </w:r>
    </w:p>
    <w:p w:rsidR="00DC76D1" w:rsidRDefault="00DC76D1">
      <w:pPr>
        <w:pStyle w:val="ConsPlusNormal"/>
        <w:spacing w:before="220"/>
        <w:ind w:firstLine="540"/>
        <w:jc w:val="both"/>
      </w:pPr>
      <w:r>
        <w:t xml:space="preserve">4) финансирование научно-исследовательских и опытно-конструкторских работ по проблемам развития малого и среднего предпринимательства в Ивановской области за счет </w:t>
      </w:r>
      <w:r>
        <w:lastRenderedPageBreak/>
        <w:t>средств областного бюджета;</w:t>
      </w:r>
    </w:p>
    <w:p w:rsidR="00DC76D1" w:rsidRDefault="00DC76D1">
      <w:pPr>
        <w:pStyle w:val="ConsPlusNormal"/>
        <w:spacing w:before="220"/>
        <w:ind w:firstLine="540"/>
        <w:jc w:val="both"/>
      </w:pPr>
      <w:r>
        <w:t>5) содействие развитию межрегионального сотрудничества субъектов малого и среднего предпринимательства;</w:t>
      </w:r>
    </w:p>
    <w:p w:rsidR="00DC76D1" w:rsidRDefault="00DC76D1">
      <w:pPr>
        <w:pStyle w:val="ConsPlusNormal"/>
        <w:spacing w:before="220"/>
        <w:ind w:firstLine="540"/>
        <w:jc w:val="both"/>
      </w:pPr>
      <w:r>
        <w:t>6) пропаганда и популяризация предпринимательской деятельности;</w:t>
      </w:r>
    </w:p>
    <w:p w:rsidR="00DC76D1" w:rsidRDefault="00DC76D1">
      <w:pPr>
        <w:pStyle w:val="ConsPlusNormal"/>
        <w:spacing w:before="220"/>
        <w:ind w:firstLine="540"/>
        <w:jc w:val="both"/>
      </w:pPr>
      <w:r>
        <w:t>7) поддержка муниципальных программ (подпрограмм), содержащих мероприятия, направленные на развитие малого и среднего предпринимательства;</w:t>
      </w:r>
    </w:p>
    <w:p w:rsidR="00DC76D1" w:rsidRDefault="00DC76D1">
      <w:pPr>
        <w:pStyle w:val="ConsPlusNormal"/>
        <w:jc w:val="both"/>
      </w:pPr>
      <w:r>
        <w:t xml:space="preserve">(п. 7 в ред. </w:t>
      </w:r>
      <w:hyperlink r:id="rId19" w:history="1">
        <w:r>
          <w:rPr>
            <w:color w:val="0000FF"/>
          </w:rPr>
          <w:t>Закона</w:t>
        </w:r>
      </w:hyperlink>
      <w:r>
        <w:t xml:space="preserve"> Ивановской области от 07.03.2017 N 10-ОЗ)</w:t>
      </w:r>
    </w:p>
    <w:p w:rsidR="00DC76D1" w:rsidRDefault="00DC76D1">
      <w:pPr>
        <w:pStyle w:val="ConsPlusNormal"/>
        <w:spacing w:before="220"/>
        <w:ind w:firstLine="540"/>
        <w:jc w:val="both"/>
      </w:pPr>
      <w:r>
        <w:t>8) сотрудничество с международными организациями и административно-территориальными образованиями иностранных государств по вопросам развития малого и среднего предпринимательства;</w:t>
      </w:r>
    </w:p>
    <w:p w:rsidR="00DC76D1" w:rsidRDefault="00DC76D1">
      <w:pPr>
        <w:pStyle w:val="ConsPlusNormal"/>
        <w:spacing w:before="220"/>
        <w:ind w:firstLine="540"/>
        <w:jc w:val="both"/>
      </w:pPr>
      <w:r>
        <w:t>9) анализ финансовых, экономических, социальных и иных показателей развития малого и среднего предпринимательства в Ивановской области и эффективности применения мер по его развитию, прогноз развития малого и среднего предпринимательства в Ивановской области;</w:t>
      </w:r>
    </w:p>
    <w:p w:rsidR="00DC76D1" w:rsidRDefault="00DC76D1">
      <w:pPr>
        <w:pStyle w:val="ConsPlusNormal"/>
        <w:spacing w:before="220"/>
        <w:ind w:firstLine="540"/>
        <w:jc w:val="both"/>
      </w:pPr>
      <w:r>
        <w:t>10) формирование инфраструктуры поддержки субъектов малого и среднего предпринимательства в Ивановской области и обеспечение ее деятельности;</w:t>
      </w:r>
    </w:p>
    <w:p w:rsidR="00DC76D1" w:rsidRDefault="00DC76D1">
      <w:pPr>
        <w:pStyle w:val="ConsPlusNormal"/>
        <w:spacing w:before="220"/>
        <w:ind w:firstLine="540"/>
        <w:jc w:val="both"/>
      </w:pPr>
      <w:r>
        <w:t>11) методическое обеспечение органов местного самоуправления в Ивановской области и содействие им в разработке и реализации мер по развитию малого и среднего предпринимательства на территориях муниципальных образований Ивановской области;</w:t>
      </w:r>
    </w:p>
    <w:p w:rsidR="00DC76D1" w:rsidRDefault="00DC76D1">
      <w:pPr>
        <w:pStyle w:val="ConsPlusNormal"/>
        <w:spacing w:before="220"/>
        <w:ind w:firstLine="540"/>
        <w:jc w:val="both"/>
      </w:pPr>
      <w:r>
        <w:t>12) образование координационных или совещательных органов в сфере развития малого и среднего предпринимательства и определение порядка их создания;</w:t>
      </w:r>
    </w:p>
    <w:p w:rsidR="00DC76D1" w:rsidRDefault="00DC76D1">
      <w:pPr>
        <w:pStyle w:val="ConsPlusNormal"/>
        <w:spacing w:before="220"/>
        <w:ind w:firstLine="540"/>
        <w:jc w:val="both"/>
      </w:pPr>
      <w:r>
        <w:t>13) разработка и утверждение перечня видов ремесленной деятельности;</w:t>
      </w:r>
    </w:p>
    <w:p w:rsidR="00DC76D1" w:rsidRDefault="00DC76D1">
      <w:pPr>
        <w:pStyle w:val="ConsPlusNormal"/>
        <w:spacing w:before="220"/>
        <w:ind w:firstLine="540"/>
        <w:jc w:val="both"/>
      </w:pPr>
      <w:proofErr w:type="gramStart"/>
      <w:r>
        <w:t>14) представление в федеральные органы исполнительной власти, осуществляющие функции по формированию официальной статистической информации в установленной сфере деятельности в соответствии с законодательством Российской Федерации, документированной информации по формам, установленным в целях осуществления федеральных государственных статистических наблюдений, и информации, полученной исполнительными органами государственной власти Ивановской области в связи с осуществлением ими контрольно-надзорных и других административных полномочий в отношении субъектов малого и</w:t>
      </w:r>
      <w:proofErr w:type="gramEnd"/>
      <w:r>
        <w:t xml:space="preserve"> среднего предпринимательства в Ивановской области;</w:t>
      </w:r>
    </w:p>
    <w:p w:rsidR="00DC76D1" w:rsidRDefault="00DC76D1">
      <w:pPr>
        <w:pStyle w:val="ConsPlusNormal"/>
        <w:spacing w:before="220"/>
        <w:ind w:firstLine="540"/>
        <w:jc w:val="both"/>
      </w:pPr>
      <w:proofErr w:type="gramStart"/>
      <w:r>
        <w:t>15) установление порядка формирования, ведения, обязательного опубликования перечня имущества Ивановской области, свободного от прав третьих лиц (за исключением имущественных прав субъектов малого и среднего предпринимательства), а также порядка и условий предоставления указанного имущества в аренду (в том числе льготы для субъектов малого и среднего предпринимательства, занимающихся социально значимыми видами деятельности, иными установленными государственными программами (подпрограммами) Ивановской области приоритетными видами деятельности);</w:t>
      </w:r>
      <w:proofErr w:type="gramEnd"/>
    </w:p>
    <w:p w:rsidR="00DC76D1" w:rsidRDefault="00DC76D1">
      <w:pPr>
        <w:pStyle w:val="ConsPlusNormal"/>
        <w:jc w:val="both"/>
      </w:pPr>
      <w:r>
        <w:t xml:space="preserve">(в ред. Законов Ивановской области от 12.03.2014 </w:t>
      </w:r>
      <w:hyperlink r:id="rId20" w:history="1">
        <w:r>
          <w:rPr>
            <w:color w:val="0000FF"/>
          </w:rPr>
          <w:t>N 12-ОЗ</w:t>
        </w:r>
      </w:hyperlink>
      <w:r>
        <w:t xml:space="preserve">, от 01.04.2014 </w:t>
      </w:r>
      <w:hyperlink r:id="rId21" w:history="1">
        <w:r>
          <w:rPr>
            <w:color w:val="0000FF"/>
          </w:rPr>
          <w:t>N 16-ОЗ</w:t>
        </w:r>
      </w:hyperlink>
      <w:r>
        <w:t xml:space="preserve">, от 07.03.2017 </w:t>
      </w:r>
      <w:hyperlink r:id="rId22" w:history="1">
        <w:r>
          <w:rPr>
            <w:color w:val="0000FF"/>
          </w:rPr>
          <w:t>N 10-ОЗ</w:t>
        </w:r>
      </w:hyperlink>
      <w:r>
        <w:t>)</w:t>
      </w:r>
    </w:p>
    <w:p w:rsidR="00DC76D1" w:rsidRDefault="00DC76D1">
      <w:pPr>
        <w:pStyle w:val="ConsPlusNormal"/>
        <w:spacing w:before="220"/>
        <w:ind w:firstLine="540"/>
        <w:jc w:val="both"/>
      </w:pPr>
      <w:r>
        <w:t xml:space="preserve">16) оказание наряду с установленными Федеральным </w:t>
      </w:r>
      <w:hyperlink r:id="rId23" w:history="1">
        <w:r>
          <w:rPr>
            <w:color w:val="0000FF"/>
          </w:rPr>
          <w:t>законом</w:t>
        </w:r>
      </w:hyperlink>
      <w:r>
        <w:t xml:space="preserve"> иных установленных законом Ивановской области форм поддержки субъектов малого и среднего предпринимательства за счет средств областного бюджета;</w:t>
      </w:r>
    </w:p>
    <w:p w:rsidR="00DC76D1" w:rsidRDefault="00DC76D1">
      <w:pPr>
        <w:pStyle w:val="ConsPlusNormal"/>
        <w:spacing w:before="220"/>
        <w:ind w:firstLine="540"/>
        <w:jc w:val="both"/>
      </w:pPr>
      <w:r>
        <w:t>17) иные полномочия, предусмотренные федеральным законодательством и законами Ивановской области.</w:t>
      </w:r>
    </w:p>
    <w:p w:rsidR="00DC76D1" w:rsidRDefault="00DC76D1">
      <w:pPr>
        <w:pStyle w:val="ConsPlusNormal"/>
        <w:spacing w:before="220"/>
        <w:ind w:firstLine="540"/>
        <w:jc w:val="both"/>
      </w:pPr>
      <w:r>
        <w:lastRenderedPageBreak/>
        <w:t xml:space="preserve">3. Правительство Ивановской области осуществляет указанные в </w:t>
      </w:r>
      <w:hyperlink w:anchor="P52" w:history="1">
        <w:r>
          <w:rPr>
            <w:color w:val="0000FF"/>
          </w:rPr>
          <w:t>части 2</w:t>
        </w:r>
      </w:hyperlink>
      <w:r>
        <w:t xml:space="preserve"> настоящей статьи полномочия непосредственно или через уполномоченный орган.</w:t>
      </w:r>
    </w:p>
    <w:p w:rsidR="00DC76D1" w:rsidRDefault="00DC76D1">
      <w:pPr>
        <w:pStyle w:val="ConsPlusNormal"/>
        <w:ind w:firstLine="540"/>
        <w:jc w:val="both"/>
      </w:pPr>
    </w:p>
    <w:p w:rsidR="00DC76D1" w:rsidRDefault="00DC76D1">
      <w:pPr>
        <w:pStyle w:val="ConsPlusNormal"/>
        <w:ind w:firstLine="540"/>
        <w:jc w:val="both"/>
        <w:outlineLvl w:val="0"/>
      </w:pPr>
      <w:r>
        <w:t>Статья 6. Координационные или совещательные органы в сфере развития малого и среднего предпринимательства</w:t>
      </w:r>
    </w:p>
    <w:p w:rsidR="00DC76D1" w:rsidRDefault="00DC76D1">
      <w:pPr>
        <w:pStyle w:val="ConsPlusNormal"/>
        <w:ind w:firstLine="540"/>
        <w:jc w:val="both"/>
      </w:pPr>
    </w:p>
    <w:p w:rsidR="00DC76D1" w:rsidRDefault="00DC76D1">
      <w:pPr>
        <w:pStyle w:val="ConsPlusNormal"/>
        <w:ind w:firstLine="540"/>
        <w:jc w:val="both"/>
      </w:pPr>
      <w:r>
        <w:t>Координационные или совещательные органы в сфере развития малого и среднего предпринимательства в Ивановской области создаются в порядке, установленном Правительством Ивановской области.</w:t>
      </w:r>
    </w:p>
    <w:p w:rsidR="00DC76D1" w:rsidRDefault="00DC76D1">
      <w:pPr>
        <w:pStyle w:val="ConsPlusNormal"/>
        <w:ind w:firstLine="540"/>
        <w:jc w:val="both"/>
      </w:pPr>
    </w:p>
    <w:p w:rsidR="00DC76D1" w:rsidRDefault="00DC76D1">
      <w:pPr>
        <w:pStyle w:val="ConsPlusNormal"/>
        <w:ind w:firstLine="540"/>
        <w:jc w:val="both"/>
        <w:outlineLvl w:val="0"/>
      </w:pPr>
      <w:r>
        <w:t>Статья 7. Информация о поддержке субъектов малого и среднего предпринимательства в Ивановской области</w:t>
      </w:r>
    </w:p>
    <w:p w:rsidR="00DC76D1" w:rsidRDefault="00DC76D1">
      <w:pPr>
        <w:pStyle w:val="ConsPlusNormal"/>
        <w:ind w:firstLine="540"/>
        <w:jc w:val="both"/>
      </w:pPr>
    </w:p>
    <w:p w:rsidR="00DC76D1" w:rsidRDefault="00DC76D1">
      <w:pPr>
        <w:pStyle w:val="ConsPlusNormal"/>
        <w:ind w:firstLine="540"/>
        <w:jc w:val="both"/>
      </w:pPr>
      <w:r>
        <w:t>1. Информация о поддержке субъектов малого и среднего предпринимательства в Ивановской области размещается на официальном сайте Правительства Ивановской области и в средствах массовой информации, распространяемых на территории Ивановской области.</w:t>
      </w:r>
    </w:p>
    <w:p w:rsidR="00DC76D1" w:rsidRDefault="00DC76D1">
      <w:pPr>
        <w:pStyle w:val="ConsPlusNormal"/>
        <w:spacing w:before="220"/>
        <w:ind w:firstLine="540"/>
        <w:jc w:val="both"/>
      </w:pPr>
      <w:r>
        <w:t>2. Информация о субъектах малого и среднего предпринимательства в Ивановской области - получателях поддержки субъектов малого и среднего предпринимательства в Ивановской области размещается в реестре субъектов малого и среднего предпринимательства - получателей поддержки субъектов малого и среднего предпринимательства в Ивановской области, ведение которого осуществляет уполномоченный орган.</w:t>
      </w:r>
    </w:p>
    <w:p w:rsidR="00DC76D1" w:rsidRDefault="00DC76D1">
      <w:pPr>
        <w:pStyle w:val="ConsPlusNormal"/>
        <w:ind w:firstLine="540"/>
        <w:jc w:val="both"/>
      </w:pPr>
    </w:p>
    <w:p w:rsidR="00DC76D1" w:rsidRDefault="00DC76D1">
      <w:pPr>
        <w:pStyle w:val="ConsPlusNormal"/>
        <w:ind w:firstLine="540"/>
        <w:jc w:val="both"/>
        <w:outlineLvl w:val="0"/>
      </w:pPr>
      <w:r>
        <w:t>Статья 8. Формы поддержки субъектов малого и среднего предпринимательства в Ивановской области</w:t>
      </w:r>
    </w:p>
    <w:p w:rsidR="00DC76D1" w:rsidRDefault="00DC76D1">
      <w:pPr>
        <w:pStyle w:val="ConsPlusNormal"/>
        <w:ind w:firstLine="540"/>
        <w:jc w:val="both"/>
      </w:pPr>
    </w:p>
    <w:p w:rsidR="00DC76D1" w:rsidRDefault="00DC76D1">
      <w:pPr>
        <w:pStyle w:val="ConsPlusNormal"/>
        <w:ind w:firstLine="540"/>
        <w:jc w:val="both"/>
      </w:pPr>
      <w:r>
        <w:t xml:space="preserve">1. Поддержка субъектов малого и среднего предпринимательства в Ивановской области осуществляется в формах, предусмотренных Федеральным </w:t>
      </w:r>
      <w:hyperlink r:id="rId24" w:history="1">
        <w:r>
          <w:rPr>
            <w:color w:val="0000FF"/>
          </w:rPr>
          <w:t>законом</w:t>
        </w:r>
      </w:hyperlink>
      <w:r>
        <w:t>, на условиях и в порядке, устанавливаемых постановлениями Правительства Ивановской области, принимаемыми в целях реализации государственных программ (подпрограмм) Ивановской области.</w:t>
      </w:r>
    </w:p>
    <w:p w:rsidR="00DC76D1" w:rsidRDefault="00DC76D1">
      <w:pPr>
        <w:pStyle w:val="ConsPlusNormal"/>
        <w:jc w:val="both"/>
      </w:pPr>
      <w:r>
        <w:t xml:space="preserve">(в ред. </w:t>
      </w:r>
      <w:hyperlink r:id="rId25" w:history="1">
        <w:r>
          <w:rPr>
            <w:color w:val="0000FF"/>
          </w:rPr>
          <w:t>Закона</w:t>
        </w:r>
      </w:hyperlink>
      <w:r>
        <w:t xml:space="preserve"> Ивановской области от 07.03.2017 N 10-ОЗ)</w:t>
      </w:r>
    </w:p>
    <w:p w:rsidR="00DC76D1" w:rsidRDefault="00DC76D1">
      <w:pPr>
        <w:pStyle w:val="ConsPlusNormal"/>
        <w:spacing w:before="220"/>
        <w:ind w:firstLine="540"/>
        <w:jc w:val="both"/>
      </w:pPr>
      <w:r>
        <w:t xml:space="preserve">2. Наряду с установленными Федеральным </w:t>
      </w:r>
      <w:hyperlink r:id="rId26" w:history="1">
        <w:r>
          <w:rPr>
            <w:color w:val="0000FF"/>
          </w:rPr>
          <w:t>законом</w:t>
        </w:r>
      </w:hyperlink>
      <w:r>
        <w:t xml:space="preserve"> формами поддержки субъектов малого и среднего предпринимательства в Ивановской области могут устанавливаться и оказываться иные формы поддержки субъектов малого и среднего предпринимательства.</w:t>
      </w:r>
    </w:p>
    <w:p w:rsidR="00DC76D1" w:rsidRDefault="00DC76D1">
      <w:pPr>
        <w:pStyle w:val="ConsPlusNormal"/>
        <w:jc w:val="both"/>
      </w:pPr>
      <w:r>
        <w:t xml:space="preserve">(в ред. Законов Ивановской области от 06.10.2010 </w:t>
      </w:r>
      <w:hyperlink r:id="rId27" w:history="1">
        <w:r>
          <w:rPr>
            <w:color w:val="0000FF"/>
          </w:rPr>
          <w:t>N 97-ОЗ</w:t>
        </w:r>
      </w:hyperlink>
      <w:r>
        <w:t xml:space="preserve">, от 07.03.2017 </w:t>
      </w:r>
      <w:hyperlink r:id="rId28" w:history="1">
        <w:r>
          <w:rPr>
            <w:color w:val="0000FF"/>
          </w:rPr>
          <w:t>N 10-ОЗ</w:t>
        </w:r>
      </w:hyperlink>
      <w:r>
        <w:t>)</w:t>
      </w:r>
    </w:p>
    <w:p w:rsidR="00DC76D1" w:rsidRDefault="00DC76D1">
      <w:pPr>
        <w:pStyle w:val="ConsPlusNormal"/>
        <w:ind w:firstLine="540"/>
        <w:jc w:val="both"/>
      </w:pPr>
    </w:p>
    <w:p w:rsidR="00DC76D1" w:rsidRDefault="00DC76D1">
      <w:pPr>
        <w:pStyle w:val="ConsPlusNormal"/>
        <w:ind w:firstLine="540"/>
        <w:jc w:val="both"/>
        <w:outlineLvl w:val="0"/>
      </w:pPr>
      <w:r>
        <w:t>Статья 9. Оценка эффективности применения мер государственной поддержки</w:t>
      </w:r>
    </w:p>
    <w:p w:rsidR="00DC76D1" w:rsidRDefault="00DC76D1">
      <w:pPr>
        <w:pStyle w:val="ConsPlusNormal"/>
        <w:ind w:firstLine="540"/>
        <w:jc w:val="both"/>
      </w:pPr>
    </w:p>
    <w:p w:rsidR="00DC76D1" w:rsidRDefault="00DC76D1">
      <w:pPr>
        <w:pStyle w:val="ConsPlusNormal"/>
        <w:ind w:firstLine="540"/>
        <w:jc w:val="both"/>
      </w:pPr>
      <w:r>
        <w:t>Эффективность применения мер государственной поддержки малого и среднего предпринимательства определяется по ряду показателей, характеризующих социально-экономическую ситуацию в области:</w:t>
      </w:r>
    </w:p>
    <w:p w:rsidR="00DC76D1" w:rsidRDefault="00DC76D1">
      <w:pPr>
        <w:pStyle w:val="ConsPlusNormal"/>
        <w:spacing w:before="220"/>
        <w:ind w:firstLine="540"/>
        <w:jc w:val="both"/>
      </w:pPr>
      <w:r>
        <w:t>увеличение валового регионального продукта, производимого субъектами малого и среднего предпринимательства в Ивановской области, в целом и по отдельным ключевым отраслям (видам экономической деятельности);</w:t>
      </w:r>
    </w:p>
    <w:p w:rsidR="00DC76D1" w:rsidRDefault="00DC76D1">
      <w:pPr>
        <w:pStyle w:val="ConsPlusNormal"/>
        <w:spacing w:before="220"/>
        <w:ind w:firstLine="540"/>
        <w:jc w:val="both"/>
      </w:pPr>
      <w:r>
        <w:t>увеличение налоговых поступлений в бюджет области от субъектов малого и среднего предпринимательства в Ивановской области в целом и по отдельным ключевым отраслям (видам экономической деятельности);</w:t>
      </w:r>
    </w:p>
    <w:p w:rsidR="00DC76D1" w:rsidRDefault="00DC76D1">
      <w:pPr>
        <w:pStyle w:val="ConsPlusNormal"/>
        <w:spacing w:before="220"/>
        <w:ind w:firstLine="540"/>
        <w:jc w:val="both"/>
      </w:pPr>
      <w:r>
        <w:t>увеличение количества созданных субъектами малого и среднего предпринимательства в Ивановской области новых рабочих ме</w:t>
      </w:r>
      <w:proofErr w:type="gramStart"/>
      <w:r>
        <w:t>ст в пр</w:t>
      </w:r>
      <w:proofErr w:type="gramEnd"/>
      <w:r>
        <w:t>иоритетных отраслях (видах экономической деятельности);</w:t>
      </w:r>
    </w:p>
    <w:p w:rsidR="00DC76D1" w:rsidRDefault="00DC76D1">
      <w:pPr>
        <w:pStyle w:val="ConsPlusNormal"/>
        <w:spacing w:before="220"/>
        <w:ind w:firstLine="540"/>
        <w:jc w:val="both"/>
      </w:pPr>
      <w:r>
        <w:lastRenderedPageBreak/>
        <w:t xml:space="preserve">рост средней заработной платы </w:t>
      </w:r>
      <w:proofErr w:type="gramStart"/>
      <w:r>
        <w:t>занятых</w:t>
      </w:r>
      <w:proofErr w:type="gramEnd"/>
      <w:r>
        <w:t xml:space="preserve"> в малом и среднем бизнесе в целом и по отдельным ключевым отраслям (видам экономической деятельности).</w:t>
      </w:r>
    </w:p>
    <w:p w:rsidR="00DC76D1" w:rsidRDefault="00DC76D1">
      <w:pPr>
        <w:pStyle w:val="ConsPlusNormal"/>
        <w:ind w:firstLine="540"/>
        <w:jc w:val="both"/>
      </w:pPr>
    </w:p>
    <w:p w:rsidR="00DC76D1" w:rsidRDefault="00DC76D1">
      <w:pPr>
        <w:pStyle w:val="ConsPlusNormal"/>
        <w:ind w:firstLine="540"/>
        <w:jc w:val="both"/>
        <w:outlineLvl w:val="0"/>
      </w:pPr>
      <w:r>
        <w:t>Статья 10. Меры по защите прав и законных интересов субъектов малого и среднего предпринимательства</w:t>
      </w:r>
    </w:p>
    <w:p w:rsidR="00DC76D1" w:rsidRDefault="00DC76D1">
      <w:pPr>
        <w:pStyle w:val="ConsPlusNormal"/>
        <w:ind w:firstLine="540"/>
        <w:jc w:val="both"/>
      </w:pPr>
    </w:p>
    <w:p w:rsidR="00DC76D1" w:rsidRDefault="00DC76D1">
      <w:pPr>
        <w:pStyle w:val="ConsPlusNormal"/>
        <w:ind w:firstLine="540"/>
        <w:jc w:val="both"/>
      </w:pPr>
      <w:r>
        <w:t>С целью усиления защиты прав и законных интересов субъектов малого и среднего предпринимательства в Ивановской области исполнительные органы государственной власти Ивановской области:</w:t>
      </w:r>
    </w:p>
    <w:p w:rsidR="00DC76D1" w:rsidRDefault="00DC76D1">
      <w:pPr>
        <w:pStyle w:val="ConsPlusNormal"/>
        <w:spacing w:before="220"/>
        <w:ind w:firstLine="540"/>
        <w:jc w:val="both"/>
      </w:pPr>
      <w:r>
        <w:t>1) разрабатывают рекомендации для субъектов малого и среднего предпринимательства в Ивановской области в сфере защиты их прав и законных интересов;</w:t>
      </w:r>
    </w:p>
    <w:p w:rsidR="00DC76D1" w:rsidRDefault="00DC76D1">
      <w:pPr>
        <w:pStyle w:val="ConsPlusNormal"/>
        <w:spacing w:before="220"/>
        <w:ind w:firstLine="540"/>
        <w:jc w:val="both"/>
      </w:pPr>
      <w:proofErr w:type="gramStart"/>
      <w:r>
        <w:t>2) принимают меры по недопущению противоправных действий (бездействия) должностных лиц, государственных гражданских служащих, создающих препятствия для осуществления деятельности субъектов малого и среднего предпринимательства в Ивановской области и наносящих им материальный ущерб и моральный вред, в том числе в рамках своей компетенции решают вопрос о привлечении должностных лиц, создающих препятствия для деятельности субъектов малого и среднего предпринимательства, к административной ответственности;</w:t>
      </w:r>
      <w:proofErr w:type="gramEnd"/>
    </w:p>
    <w:p w:rsidR="00DC76D1" w:rsidRDefault="00DC76D1">
      <w:pPr>
        <w:pStyle w:val="ConsPlusNormal"/>
        <w:spacing w:before="220"/>
        <w:ind w:firstLine="540"/>
        <w:jc w:val="both"/>
      </w:pPr>
      <w:r>
        <w:t>3) создают и (или) поддерживают организации, образующие инфраструктуру поддержки субъектов малого и среднего предпринимательства в Ивановской области и обеспечивающие защиту прав и законных интересов субъектов малого и среднего предпринимательства в Ивановской области;</w:t>
      </w:r>
    </w:p>
    <w:p w:rsidR="00DC76D1" w:rsidRDefault="00DC76D1">
      <w:pPr>
        <w:pStyle w:val="ConsPlusNormal"/>
        <w:spacing w:before="220"/>
        <w:ind w:firstLine="540"/>
        <w:jc w:val="both"/>
      </w:pPr>
      <w:r>
        <w:t>4) осуществляют иные мероприятия, направленные на защиту прав и законных интересов субъектов малого и среднего предпринимательства в Ивановской области.</w:t>
      </w:r>
    </w:p>
    <w:p w:rsidR="00DC76D1" w:rsidRDefault="00DC76D1">
      <w:pPr>
        <w:pStyle w:val="ConsPlusNormal"/>
        <w:ind w:firstLine="540"/>
        <w:jc w:val="both"/>
      </w:pPr>
    </w:p>
    <w:p w:rsidR="00DC76D1" w:rsidRDefault="00DC76D1">
      <w:pPr>
        <w:pStyle w:val="ConsPlusNormal"/>
        <w:ind w:firstLine="540"/>
        <w:jc w:val="both"/>
        <w:outlineLvl w:val="0"/>
      </w:pPr>
      <w:r>
        <w:t>Статья 11. Заключительные положения и вступление в силу настоящего Закона Ивановской области</w:t>
      </w:r>
    </w:p>
    <w:p w:rsidR="00DC76D1" w:rsidRDefault="00DC76D1">
      <w:pPr>
        <w:pStyle w:val="ConsPlusNormal"/>
        <w:ind w:firstLine="540"/>
        <w:jc w:val="both"/>
      </w:pPr>
    </w:p>
    <w:p w:rsidR="00DC76D1" w:rsidRDefault="00DC76D1">
      <w:pPr>
        <w:pStyle w:val="ConsPlusNormal"/>
        <w:ind w:firstLine="540"/>
        <w:jc w:val="both"/>
      </w:pPr>
      <w:r>
        <w:t>1. Настоящий Закон вступает в силу со дня его официального опубликования.</w:t>
      </w:r>
    </w:p>
    <w:p w:rsidR="00DC76D1" w:rsidRDefault="00DC76D1">
      <w:pPr>
        <w:pStyle w:val="ConsPlusNormal"/>
        <w:spacing w:before="220"/>
        <w:ind w:firstLine="540"/>
        <w:jc w:val="both"/>
      </w:pPr>
      <w:r>
        <w:t>2. Со дня вступления в силу настоящего Закона признать утратившими силу:</w:t>
      </w:r>
    </w:p>
    <w:p w:rsidR="00DC76D1" w:rsidRDefault="00781EA5">
      <w:pPr>
        <w:pStyle w:val="ConsPlusNormal"/>
        <w:spacing w:before="220"/>
        <w:ind w:firstLine="540"/>
        <w:jc w:val="both"/>
      </w:pPr>
      <w:hyperlink r:id="rId29" w:history="1">
        <w:r w:rsidR="00DC76D1">
          <w:rPr>
            <w:color w:val="0000FF"/>
          </w:rPr>
          <w:t>Закон</w:t>
        </w:r>
      </w:hyperlink>
      <w:r w:rsidR="00DC76D1">
        <w:t xml:space="preserve"> Ивановской области "О поддержке малого предпринимательства" от 31.12.97 N 48-ОЗ;</w:t>
      </w:r>
    </w:p>
    <w:p w:rsidR="00DC76D1" w:rsidRDefault="00781EA5">
      <w:pPr>
        <w:pStyle w:val="ConsPlusNormal"/>
        <w:spacing w:before="220"/>
        <w:ind w:firstLine="540"/>
        <w:jc w:val="both"/>
      </w:pPr>
      <w:hyperlink r:id="rId30" w:history="1">
        <w:r w:rsidR="00DC76D1">
          <w:rPr>
            <w:color w:val="0000FF"/>
          </w:rPr>
          <w:t>Закон</w:t>
        </w:r>
      </w:hyperlink>
      <w:r w:rsidR="00DC76D1">
        <w:t xml:space="preserve"> Ивановской области "О внесении изменений в Закон Ивановской области "О поддержке малого предпринимательства" от 19.03.2007 N 39-ОЗ.</w:t>
      </w:r>
    </w:p>
    <w:p w:rsidR="00DC76D1" w:rsidRDefault="00DC76D1">
      <w:pPr>
        <w:pStyle w:val="ConsPlusNormal"/>
        <w:jc w:val="both"/>
      </w:pPr>
    </w:p>
    <w:p w:rsidR="00DC76D1" w:rsidRDefault="00DC76D1">
      <w:pPr>
        <w:pStyle w:val="ConsPlusNormal"/>
        <w:jc w:val="right"/>
      </w:pPr>
      <w:r>
        <w:t>Губернатор Ивановской области</w:t>
      </w:r>
    </w:p>
    <w:p w:rsidR="00DC76D1" w:rsidRDefault="00DC76D1">
      <w:pPr>
        <w:pStyle w:val="ConsPlusNormal"/>
        <w:jc w:val="right"/>
      </w:pPr>
      <w:r>
        <w:t>М.А.МЕНЬ</w:t>
      </w:r>
    </w:p>
    <w:p w:rsidR="00DC76D1" w:rsidRDefault="00DC76D1">
      <w:pPr>
        <w:pStyle w:val="ConsPlusNormal"/>
      </w:pPr>
      <w:r>
        <w:t>г. Иваново</w:t>
      </w:r>
    </w:p>
    <w:p w:rsidR="00DC76D1" w:rsidRDefault="00DC76D1">
      <w:pPr>
        <w:pStyle w:val="ConsPlusNormal"/>
        <w:spacing w:before="220"/>
      </w:pPr>
      <w:r>
        <w:t>14 июля 2008 года</w:t>
      </w:r>
    </w:p>
    <w:p w:rsidR="00DC76D1" w:rsidRDefault="00DC76D1">
      <w:pPr>
        <w:pStyle w:val="ConsPlusNormal"/>
        <w:spacing w:before="220"/>
      </w:pPr>
      <w:r>
        <w:t>N 83-ОЗ</w:t>
      </w:r>
    </w:p>
    <w:p w:rsidR="00DC76D1" w:rsidRDefault="00DC76D1">
      <w:pPr>
        <w:pStyle w:val="ConsPlusNormal"/>
      </w:pPr>
    </w:p>
    <w:p w:rsidR="00DC76D1" w:rsidRDefault="00DC76D1">
      <w:pPr>
        <w:pStyle w:val="ConsPlusNormal"/>
      </w:pPr>
    </w:p>
    <w:p w:rsidR="00DC76D1" w:rsidRDefault="00DC76D1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5B2732" w:rsidRDefault="005B2732"/>
    <w:sectPr w:rsidR="005B2732" w:rsidSect="0078484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DC76D1"/>
    <w:rsid w:val="005B2732"/>
    <w:rsid w:val="00781EA5"/>
    <w:rsid w:val="00DC76D1"/>
    <w:rsid w:val="00DD22F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B273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DC76D1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DC76D1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DC76D1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44E1DCB6445C00B60AB9B2F15AA884A88EDEE8DFD614ABDDFBC886D470F1A9D6D660AAA5304DC87C4A2BADA0XAL" TargetMode="External"/><Relationship Id="rId13" Type="http://schemas.openxmlformats.org/officeDocument/2006/relationships/hyperlink" Target="consultantplus://offline/ref=44E1DCB6445C00B60AB9B2F15AA884A88EDEE8DFDF14ABD4FDC3DBDE78A8A5D4D16FF5B23704C47D4A2BAC0DA5X2L" TargetMode="External"/><Relationship Id="rId18" Type="http://schemas.openxmlformats.org/officeDocument/2006/relationships/hyperlink" Target="consultantplus://offline/ref=44E1DCB6445C00B60AB9B2F15AA884A88EDEE8DFDF14ABD4FDC3DBDE78A8A5D4D16FF5B23704C47D4A2BAC0DA5X5L" TargetMode="External"/><Relationship Id="rId26" Type="http://schemas.openxmlformats.org/officeDocument/2006/relationships/hyperlink" Target="consultantplus://offline/ref=44E1DCB6445C00B60AB9B2E759C4D8A789D5B7D4DA12A582A697DD8927AFX8L" TargetMode="External"/><Relationship Id="rId3" Type="http://schemas.openxmlformats.org/officeDocument/2006/relationships/webSettings" Target="webSettings.xml"/><Relationship Id="rId21" Type="http://schemas.openxmlformats.org/officeDocument/2006/relationships/hyperlink" Target="consultantplus://offline/ref=44E1DCB6445C00B60AB9B2F15AA884A88EDEE8DFD614ABDDFBC886D470F1A9D6D660AAA5304DC87C4A2BADA0XAL" TargetMode="External"/><Relationship Id="rId7" Type="http://schemas.openxmlformats.org/officeDocument/2006/relationships/hyperlink" Target="consultantplus://offline/ref=44E1DCB6445C00B60AB9B2F15AA884A88EDEE8DFD615A6D3F8C886D470F1A9D6D660AAA5304DC87C4A2BACA0X4L" TargetMode="External"/><Relationship Id="rId12" Type="http://schemas.openxmlformats.org/officeDocument/2006/relationships/hyperlink" Target="consultantplus://offline/ref=44E1DCB6445C00B60AB9B2F15AA884A88EDEE8DFDF14ABD4FDC3DBDE78A8A5D4D16FF5B23704C47D4A2BAC0DA5X0L" TargetMode="External"/><Relationship Id="rId17" Type="http://schemas.openxmlformats.org/officeDocument/2006/relationships/hyperlink" Target="consultantplus://offline/ref=44E1DCB6445C00B60AB9B2F15AA884A88EDEE8DFDA1DA6D7FFC886D470F1A9D6D660AAA5304DC87C4A2BADA0XCL" TargetMode="External"/><Relationship Id="rId25" Type="http://schemas.openxmlformats.org/officeDocument/2006/relationships/hyperlink" Target="consultantplus://offline/ref=44E1DCB6445C00B60AB9B2F15AA884A88EDEE8DFDF14ABD4FDC3DBDE78A8A5D4D16FF5B23704C47D4A2BAC0EA5X0L" TargetMode="External"/><Relationship Id="rId2" Type="http://schemas.openxmlformats.org/officeDocument/2006/relationships/settings" Target="settings.xml"/><Relationship Id="rId16" Type="http://schemas.openxmlformats.org/officeDocument/2006/relationships/hyperlink" Target="consultantplus://offline/ref=44E1DCB6445C00B60AB9B2F15AA884A88EDEE8DFDF14ABD4FDC3DBDE78A8A5D4D16FF5B23704C47D4A2BAC0DA5X3L" TargetMode="External"/><Relationship Id="rId20" Type="http://schemas.openxmlformats.org/officeDocument/2006/relationships/hyperlink" Target="consultantplus://offline/ref=44E1DCB6445C00B60AB9B2F15AA884A88EDEE8DFD615A6D3F8C886D470F1A9D6D660AAA5304DC87C4A2BACA0X4L" TargetMode="External"/><Relationship Id="rId29" Type="http://schemas.openxmlformats.org/officeDocument/2006/relationships/hyperlink" Target="consultantplus://offline/ref=44E1DCB6445C00B60AB9B2F15AA884A88EDEE8DFDC10A8D1FEC886D470F1A9D6ADX6L" TargetMode="External"/><Relationship Id="rId1" Type="http://schemas.openxmlformats.org/officeDocument/2006/relationships/styles" Target="styles.xml"/><Relationship Id="rId6" Type="http://schemas.openxmlformats.org/officeDocument/2006/relationships/hyperlink" Target="consultantplus://offline/ref=44E1DCB6445C00B60AB9B2F15AA884A88EDEE8DFDA1DA6D7FFC886D470F1A9D6D660AAA5304DC87C4A2BACA0X4L" TargetMode="External"/><Relationship Id="rId11" Type="http://schemas.openxmlformats.org/officeDocument/2006/relationships/hyperlink" Target="consultantplus://offline/ref=44E1DCB6445C00B60AB9B2E759C4D8A789D5B7D4DA12A582A697DD8927AFX8L" TargetMode="External"/><Relationship Id="rId24" Type="http://schemas.openxmlformats.org/officeDocument/2006/relationships/hyperlink" Target="consultantplus://offline/ref=44E1DCB6445C00B60AB9B2E759C4D8A789D5B7D4DA12A582A697DD8927AFX8L" TargetMode="External"/><Relationship Id="rId32" Type="http://schemas.openxmlformats.org/officeDocument/2006/relationships/theme" Target="theme/theme1.xml"/><Relationship Id="rId5" Type="http://schemas.openxmlformats.org/officeDocument/2006/relationships/hyperlink" Target="consultantplus://offline/ref=44E1DCB6445C00B60AB9B2F15AA884A88EDEE8DFDA16AAD5FDC886D470F1A9D6D660AAA5304DC87C4A2BACA0X4L" TargetMode="External"/><Relationship Id="rId15" Type="http://schemas.openxmlformats.org/officeDocument/2006/relationships/hyperlink" Target="consultantplus://offline/ref=44E1DCB6445C00B60AB9B2E759C4D8A789D5B7D4DA12A582A697DD8927AFX8L" TargetMode="External"/><Relationship Id="rId23" Type="http://schemas.openxmlformats.org/officeDocument/2006/relationships/hyperlink" Target="consultantplus://offline/ref=44E1DCB6445C00B60AB9B2E759C4D8A789D5B7D4DA12A582A697DD8927AFX8L" TargetMode="External"/><Relationship Id="rId28" Type="http://schemas.openxmlformats.org/officeDocument/2006/relationships/hyperlink" Target="consultantplus://offline/ref=44E1DCB6445C00B60AB9B2F15AA884A88EDEE8DFDF14ABD4FDC3DBDE78A8A5D4D16FF5B23704C47D4A2BAC0EA5X1L" TargetMode="External"/><Relationship Id="rId10" Type="http://schemas.openxmlformats.org/officeDocument/2006/relationships/hyperlink" Target="consultantplus://offline/ref=44E1DCB6445C00B60AB9B2E759C4D8A789D5B7D4DA12A582A697DD8927F8A381912FF3E77440C97DA4XAL" TargetMode="External"/><Relationship Id="rId19" Type="http://schemas.openxmlformats.org/officeDocument/2006/relationships/hyperlink" Target="consultantplus://offline/ref=44E1DCB6445C00B60AB9B2F15AA884A88EDEE8DFDF14ABD4FDC3DBDE78A8A5D4D16FF5B23704C47D4A2BAC0DA5X6L" TargetMode="External"/><Relationship Id="rId31" Type="http://schemas.openxmlformats.org/officeDocument/2006/relationships/fontTable" Target="fontTable.xml"/><Relationship Id="rId4" Type="http://schemas.openxmlformats.org/officeDocument/2006/relationships/hyperlink" Target="http://www.consultant.ru" TargetMode="External"/><Relationship Id="rId9" Type="http://schemas.openxmlformats.org/officeDocument/2006/relationships/hyperlink" Target="consultantplus://offline/ref=44E1DCB6445C00B60AB9B2F15AA884A88EDEE8DFDF14ABD4FDC3DBDE78A8A5D4D16FF5B23704C47D4A2BAC0CA5X8L" TargetMode="External"/><Relationship Id="rId14" Type="http://schemas.openxmlformats.org/officeDocument/2006/relationships/hyperlink" Target="consultantplus://offline/ref=44E1DCB6445C00B60AB9B2F15AA884A88EDEE8DFDA1DA6D7FFC886D470F1A9D6D660AAA5304DC87C4A2BACA0X5L" TargetMode="External"/><Relationship Id="rId22" Type="http://schemas.openxmlformats.org/officeDocument/2006/relationships/hyperlink" Target="consultantplus://offline/ref=44E1DCB6445C00B60AB9B2F15AA884A88EDEE8DFDF14ABD4FDC3DBDE78A8A5D4D16FF5B23704C47D4A2BAC0DA5X8L" TargetMode="External"/><Relationship Id="rId27" Type="http://schemas.openxmlformats.org/officeDocument/2006/relationships/hyperlink" Target="consultantplus://offline/ref=44E1DCB6445C00B60AB9B2F15AA884A88EDEE8DFDA1DA6D7FFC886D470F1A9D6D660AAA5304DC87C4A2BAFA0XEL" TargetMode="External"/><Relationship Id="rId30" Type="http://schemas.openxmlformats.org/officeDocument/2006/relationships/hyperlink" Target="consultantplus://offline/ref=44E1DCB6445C00B60AB9B2F15AA884A88EDEE8DFDC10A8D2FFC886D470F1A9D6ADX6L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2391</Words>
  <Characters>13631</Characters>
  <Application>Microsoft Office Word</Application>
  <DocSecurity>4</DocSecurity>
  <Lines>113</Lines>
  <Paragraphs>31</Paragraphs>
  <ScaleCrop>false</ScaleCrop>
  <Company>Grizli777</Company>
  <LinksUpToDate>false</LinksUpToDate>
  <CharactersWithSpaces>15991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www.PHILka.RU</dc:creator>
  <cp:lastModifiedBy>Владелец</cp:lastModifiedBy>
  <cp:revision>2</cp:revision>
  <dcterms:created xsi:type="dcterms:W3CDTF">2018-10-15T10:23:00Z</dcterms:created>
  <dcterms:modified xsi:type="dcterms:W3CDTF">2018-10-15T10:23:00Z</dcterms:modified>
</cp:coreProperties>
</file>